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Отчет по госномеру: В733</w:t>
      </w:r>
      <w:r w:rsidR="003A483D" w:rsidRPr="003A483D">
        <w:rPr>
          <w:rFonts w:ascii="Helvetica Neue" w:hAnsi="Helvetica Neue" w:cs="Helvetica Neue"/>
          <w:b/>
          <w:bCs/>
          <w:color w:val="353535"/>
          <w:sz w:val="22"/>
          <w:szCs w:val="22"/>
          <w:lang w:val="en-US"/>
        </w:rPr>
        <w:t>HB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77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Базовая информация</w:t>
      </w:r>
      <w:bookmarkStart w:id="0" w:name="_GoBack"/>
      <w:bookmarkEnd w:id="0"/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noProof/>
          <w:color w:val="353535"/>
          <w:sz w:val="22"/>
          <w:szCs w:val="22"/>
        </w:rPr>
        <w:drawing>
          <wp:inline distT="0" distB="0" distL="0" distR="0">
            <wp:extent cx="5004561" cy="3348864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532" cy="335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C4B" w:rsidRPr="003A483D" w:rsidRDefault="00921C4B" w:rsidP="00921C4B">
      <w:pPr>
        <w:rPr>
          <w:sz w:val="22"/>
          <w:szCs w:val="22"/>
        </w:rPr>
      </w:pP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Фото добавлено пользователем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i/>
          <w:i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i/>
          <w:iCs/>
          <w:color w:val="353535"/>
          <w:sz w:val="22"/>
          <w:szCs w:val="22"/>
        </w:rPr>
        <w:t>Госномер: В733</w:t>
      </w:r>
      <w:r w:rsidRPr="003A483D">
        <w:rPr>
          <w:rFonts w:ascii="Helvetica Neue" w:hAnsi="Helvetica Neue" w:cs="Helvetica Neue"/>
          <w:i/>
          <w:iCs/>
          <w:color w:val="353535"/>
          <w:sz w:val="22"/>
          <w:szCs w:val="22"/>
        </w:rPr>
        <w:t>НВ</w:t>
      </w:r>
      <w:r w:rsidRPr="003A483D">
        <w:rPr>
          <w:rFonts w:ascii="Helvetica Neue" w:hAnsi="Helvetica Neue" w:cs="Helvetica Neue"/>
          <w:i/>
          <w:iCs/>
          <w:color w:val="353535"/>
          <w:sz w:val="22"/>
          <w:szCs w:val="22"/>
        </w:rPr>
        <w:t>77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г. Москва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i/>
          <w:i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i/>
          <w:iCs/>
          <w:color w:val="353535"/>
          <w:sz w:val="22"/>
          <w:szCs w:val="22"/>
        </w:rPr>
        <w:t>VIN: WBSKT610100R52340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Марка, модель: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БМВ Х5 М 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Год выпуска: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2015 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Категория транспортного средства: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В 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Кузов: WВSКТ610100R52340 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Цвет: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ЧЕРНЫЙ 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Рабочий объем (см3):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4395.0 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Мощность: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575 л.с. / 423 кВт 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№ двигателя: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20811184 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Тип: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Легковые автомобили универсал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👮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 xml:space="preserve"> Периоды владения транспортным средством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i/>
          <w:i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i/>
          <w:iCs/>
          <w:color w:val="353535"/>
          <w:sz w:val="22"/>
          <w:szCs w:val="22"/>
        </w:rPr>
        <w:t>Количество владельцев: 1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noProof/>
          <w:color w:val="353535"/>
          <w:sz w:val="22"/>
          <w:szCs w:val="22"/>
        </w:rPr>
        <w:drawing>
          <wp:inline distT="0" distB="0" distL="0" distR="0">
            <wp:extent cx="8891905" cy="2520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Возраст машины: 3 года 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C 05.10.2015 по настоящее время, 2 года 356 дней, Физическое лицо, регистрация новых, произведенных в России или везенных, а также ввезенных в Россию бывших в эксплуатации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История регистрационных действий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🚘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 Госномер: В733МР77 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Машина: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БМВ Х5 М (ЧЕРНЫЙ)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Дата операции: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05.10.2015 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Год машины: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2015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Владелец: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РЫКОВ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 xml:space="preserve"> ИЛЬЯ НИКОЛАЕВИЧ 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lastRenderedPageBreak/>
        <w:t xml:space="preserve">Год рождения владельца: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1982 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Телефон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>: 89165553456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 СТС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>: 7736 732976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 ПТС: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УР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 xml:space="preserve"> 714076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 xml:space="preserve"> ОТ 14.09.2015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Стоимость покупки: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8 422 000 руб.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Данные об участии в ДТП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✅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 Записи о дорожно-транспортных происшествиях не найдены.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Пройденные техосмотры (ЕАИСТО)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На текущий момент информация о ТО в базе ЕАИСТО не найдена.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Отчет о проверке в CarPrice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Не найден.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☔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 xml:space="preserve"> ОСАГО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Сведения о договоре ОСАГО с указанными реквизитами не найдены, но это не является основаниям для отказа в получении выплаты.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Найденные объявления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Объявлений с указаным VIN и связанных с ним госномеров не найдено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Нахождение в розыске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✅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 По указанному VIN не найдена информация о розыске транспортного средства.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Наличие ограничений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✅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 По указанному VIN не найдена информация об ограничениях.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Реестр залогов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✅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 В реестре залогов запись с указанным VIN не найдена.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🔨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 xml:space="preserve"> Судебные решения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✅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 Судебных решений в верховном и арбитражном судах не найдено.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Использование в качестве такси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🚕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 Информация о наличии разрешения на осуществление деятельности по перевозке пассажиров не найдена.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Apple Color Emoji" w:hAnsi="Apple Color Emoji" w:cs="Apple Color Emoji"/>
          <w:color w:val="353535"/>
          <w:sz w:val="22"/>
          <w:szCs w:val="22"/>
        </w:rPr>
        <w:t>🅿</w:t>
      </w:r>
      <w:r w:rsidRPr="003A483D">
        <w:rPr>
          <w:rFonts w:ascii=".Apple Color Emoji UI" w:hAnsi=".Apple Color Emoji UI" w:cs=".Apple Color Emoji UI"/>
          <w:color w:val="353535"/>
          <w:sz w:val="22"/>
          <w:szCs w:val="22"/>
        </w:rPr>
        <w:t>️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 xml:space="preserve"> Парковка в г. Москва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i/>
          <w:i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i/>
          <w:iCs/>
          <w:color w:val="353535"/>
          <w:sz w:val="22"/>
          <w:szCs w:val="22"/>
        </w:rPr>
        <w:t>Найдено парковочный сессий: 417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№3003, 28.02.2018 13:30, продолжительность: 0:05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</w:t>
      </w:r>
      <w:r w:rsidR="003A483D" w:rsidRPr="003A483D">
        <w:rPr>
          <w:rFonts w:ascii="Helvetica Neue" w:hAnsi="Helvetica Neue" w:cs="Helvetica Neue"/>
          <w:color w:val="353535"/>
          <w:sz w:val="22"/>
          <w:szCs w:val="22"/>
        </w:rPr>
        <w:t>56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№3003, 27.02.2018 16:40, продолжительность: 2:00:00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№0303, 27.02.2018 09:28, продолжительность: 23:34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№0304, 26.02.2018 17:58, продолжительность: 20:24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№0304, 26.02.2018 17:47, продолжительность: 7:31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№2104, 26.02.2018 11:38, продолжительность: 54:46:00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№2104, 26.02.2018 10:20, продолжительность: 1:00:00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№3003, 13.02.2018 14:12, продолжительность: 1:20:09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</w:t>
      </w:r>
      <w:r w:rsidR="003A483D" w:rsidRPr="003A483D">
        <w:rPr>
          <w:rFonts w:ascii="Helvetica Neue" w:hAnsi="Helvetica Neue" w:cs="Helvetica Neue"/>
          <w:color w:val="353535"/>
          <w:sz w:val="22"/>
          <w:szCs w:val="22"/>
        </w:rPr>
        <w:t>56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№2101, 08.02.2018 10:35, продолжительность: 50:59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№2101, 08.02.2018 10:35, продолжительность: 50:59:00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№0303, 08.02.2018 09:31, продолжительность: 53:17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№0303, 08.02.2018 09:31, продолжительность: 53:17:00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№0303, 08.02.2018 08:53, продолжительность: 38:00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№0303, 08.02.2018 08:53, продолжительность: 38:00:00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№0304, 08.02.2018 08:27, продолжительность: 08:27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</w:t>
      </w:r>
      <w:r w:rsidR="003A483D" w:rsidRPr="003A483D">
        <w:rPr>
          <w:rFonts w:ascii="Helvetica Neue" w:hAnsi="Helvetica Neue" w:cs="Helvetica Neue"/>
          <w:color w:val="353535"/>
          <w:sz w:val="22"/>
          <w:szCs w:val="22"/>
        </w:rPr>
        <w:t>456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№0304, 08.02.2018 08:27, продолжительность: 8:27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№0303, 07.02.2018 18:37, продолжительность: 1:00:00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№0303, 07.02.2018 18:37, продолжительность: 1:00:00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№2109, 17.11.2017 13:41, продолжительность: 1:00:00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№3208, 16.11.2017 15:08, продолжительность: 18:00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№3207, 13.11.2017 15:11, продолжительность: 1:00:00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№0305, 02.11.2017 08:26, продолжительность: 1:00:00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№0304, 18.10.2017 17:09, продолжительность: 18:43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lastRenderedPageBreak/>
        <w:t>79165553456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№0305, 18.10.2017 15:42, продолжительность: 1:00:00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791655534</w:t>
      </w:r>
      <w:r w:rsidRPr="003A483D">
        <w:rPr>
          <w:rFonts w:ascii="Helvetica Neue" w:hAnsi="Helvetica Neue" w:cs="Helvetica Neue"/>
          <w:color w:val="353535"/>
          <w:sz w:val="22"/>
          <w:szCs w:val="22"/>
          <w:lang w:val="en-US"/>
        </w:rPr>
        <w:t>56</w:t>
      </w:r>
      <w:r w:rsidR="00921C4B" w:rsidRPr="003A483D">
        <w:rPr>
          <w:rFonts w:ascii="Helvetica Neue" w:hAnsi="Helvetica Neue" w:cs="Helvetica Neue"/>
          <w:color w:val="353535"/>
          <w:sz w:val="22"/>
          <w:szCs w:val="22"/>
        </w:rPr>
        <w:t>, парковка №0305, 16.10.2017 09:27, продолжительность: 1:00:00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Внимание! В отчет были включены не </w:t>
      </w:r>
      <w:r w:rsidR="00F40C47"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все 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>парковочные сессии</w:t>
      </w:r>
      <w:r w:rsidR="00F40C47"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, весь список можно посмотреть </w:t>
      </w:r>
      <w:r w:rsidR="00F40C47" w:rsidRPr="003A483D">
        <w:rPr>
          <w:rFonts w:ascii="Helvetica Neue" w:hAnsi="Helvetica Neue" w:cs="Helvetica Neue"/>
          <w:color w:val="353535"/>
          <w:sz w:val="22"/>
          <w:szCs w:val="22"/>
          <w:u w:val="single"/>
        </w:rPr>
        <w:t>тут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>.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Данные по VIN</w:t>
      </w:r>
    </w:p>
    <w:p w:rsidR="00077445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Идентификационный номер: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WBSKT610100R52340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Контрольный символ: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 xml:space="preserve">успешно прошёл проверку 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hyperlink r:id="rId8" w:history="1">
        <w:r w:rsidRPr="003A483D">
          <w:rPr>
            <w:rFonts w:ascii="Helvetica Neue" w:hAnsi="Helvetica Neue" w:cs="Helvetica Neue"/>
            <w:color w:val="DCA10D"/>
            <w:sz w:val="22"/>
            <w:szCs w:val="22"/>
          </w:rPr>
          <w:t> </w:t>
        </w:r>
      </w:hyperlink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Марка: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BMW 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Модель: 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X5 M 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>Код модели: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F15 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Тип транспортного средства: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легковой автомобиль 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Начало производства: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01.08.2013 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Окончание производства: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производится по настоящее время 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Серия двигателя: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S63B44TÜ 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Тип двигателя: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бензиновый двигатель с двухступенчатым турбонаддувом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Объём двигателя, куб.см: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4395 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Компоновка двигателя: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V8 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Мощность: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423kW@6000-6500 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Крутящий момент: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750Nm@2200-5000 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Стандарт определения мощности и момента: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DIN 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Соответствие экологическим нормам: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Euro 6 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Расход топлива: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11.1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Степень сжатия: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10 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Дополнительная информация: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Valvetronic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Страна происхождения: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ФРГ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Рынок сбыта: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Европа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Производитель: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BMW Motorsport GmbH </w:t>
      </w:r>
    </w:p>
    <w:p w:rsidR="003A483D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53535"/>
          <w:sz w:val="22"/>
          <w:szCs w:val="22"/>
          <w:lang w:val="en-US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Адрес</w:t>
      </w:r>
      <w:r w:rsidRPr="003A483D">
        <w:rPr>
          <w:rFonts w:ascii="Helvetica Neue" w:hAnsi="Helvetica Neue" w:cs="Helvetica Neue"/>
          <w:color w:val="353535"/>
          <w:sz w:val="22"/>
          <w:szCs w:val="22"/>
          <w:lang w:val="en-US"/>
        </w:rPr>
        <w:t xml:space="preserve"> 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>производителя</w:t>
      </w:r>
      <w:r w:rsidRPr="003A483D">
        <w:rPr>
          <w:rFonts w:ascii="Helvetica Neue" w:hAnsi="Helvetica Neue" w:cs="Helvetica Neue"/>
          <w:color w:val="353535"/>
          <w:sz w:val="22"/>
          <w:szCs w:val="22"/>
          <w:lang w:val="en-US"/>
        </w:rPr>
        <w:t xml:space="preserve">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  <w:lang w:val="en-US"/>
        </w:rPr>
        <w:t>Munchen Germany F.R., Munchen, Germany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 </w:t>
      </w:r>
      <w:r w:rsidRPr="003A483D">
        <w:rPr>
          <w:rFonts w:ascii="Helvetica Neue" w:hAnsi="Helvetica Neue" w:cs="Helvetica Neue"/>
          <w:color w:val="353535"/>
          <w:sz w:val="22"/>
          <w:szCs w:val="22"/>
        </w:rPr>
        <w:t xml:space="preserve">Вебсайт производителя: </w:t>
      </w: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http://www.bmw.com/com/en/</w:t>
      </w:r>
    </w:p>
    <w:p w:rsidR="00921C4B" w:rsidRPr="003A483D" w:rsidRDefault="00921C4B" w:rsidP="00921C4B">
      <w:pPr>
        <w:autoSpaceDE w:val="0"/>
        <w:autoSpaceDN w:val="0"/>
        <w:adjustRightInd w:val="0"/>
        <w:spacing w:after="40"/>
        <w:rPr>
          <w:rFonts w:ascii="Helvetica Neue" w:hAnsi="Helvetica Neue" w:cs="Helvetica Neue"/>
          <w:b/>
          <w:bCs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b/>
          <w:bCs/>
          <w:color w:val="353535"/>
          <w:sz w:val="22"/>
          <w:szCs w:val="22"/>
        </w:rPr>
        <w:t>Фото</w:t>
      </w:r>
    </w:p>
    <w:p w:rsidR="00921C4B" w:rsidRPr="003A483D" w:rsidRDefault="003A483D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noProof/>
          <w:color w:val="353535"/>
          <w:sz w:val="22"/>
          <w:szCs w:val="22"/>
        </w:rPr>
        <w:drawing>
          <wp:inline distT="0" distB="0" distL="0" distR="0">
            <wp:extent cx="4703411" cy="3527684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852" cy="353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BMW X5, 20.08.2015 20:36</w:t>
      </w:r>
    </w:p>
    <w:p w:rsidR="00921C4B" w:rsidRPr="003A483D" w:rsidRDefault="00921C4B" w:rsidP="00921C4B">
      <w:pPr>
        <w:autoSpaceDE w:val="0"/>
        <w:autoSpaceDN w:val="0"/>
        <w:adjustRightInd w:val="0"/>
        <w:rPr>
          <w:rFonts w:ascii="Helvetica Neue" w:hAnsi="Helvetica Neue" w:cs="Helvetica Neue"/>
          <w:color w:val="353535"/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Номер отчета: 4756029</w:t>
      </w:r>
    </w:p>
    <w:p w:rsidR="00587425" w:rsidRPr="003A483D" w:rsidRDefault="00921C4B" w:rsidP="00921C4B">
      <w:pPr>
        <w:rPr>
          <w:sz w:val="22"/>
          <w:szCs w:val="22"/>
        </w:rPr>
      </w:pPr>
      <w:r w:rsidRPr="003A483D">
        <w:rPr>
          <w:rFonts w:ascii="Helvetica Neue" w:hAnsi="Helvetica Neue" w:cs="Helvetica Neue"/>
          <w:color w:val="353535"/>
          <w:sz w:val="22"/>
          <w:szCs w:val="22"/>
        </w:rPr>
        <w:t>Дата отчета: 26.09.2018 12:07:45</w:t>
      </w:r>
    </w:p>
    <w:sectPr w:rsidR="00587425" w:rsidRPr="003A483D" w:rsidSect="00DB69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1F6" w:rsidRDefault="007D51F6" w:rsidP="00921C4B">
      <w:r>
        <w:separator/>
      </w:r>
    </w:p>
  </w:endnote>
  <w:endnote w:type="continuationSeparator" w:id="0">
    <w:p w:rsidR="007D51F6" w:rsidRDefault="007D51F6" w:rsidP="0092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.Apple Color Emoji UI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1F6" w:rsidRDefault="007D51F6" w:rsidP="00921C4B">
      <w:r>
        <w:separator/>
      </w:r>
    </w:p>
  </w:footnote>
  <w:footnote w:type="continuationSeparator" w:id="0">
    <w:p w:rsidR="007D51F6" w:rsidRDefault="007D51F6" w:rsidP="0092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4B"/>
    <w:rsid w:val="00077445"/>
    <w:rsid w:val="003A483D"/>
    <w:rsid w:val="007D51F6"/>
    <w:rsid w:val="00921C4B"/>
    <w:rsid w:val="00B10C37"/>
    <w:rsid w:val="00DB69EB"/>
    <w:rsid w:val="00F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D4CF8"/>
  <w15:chartTrackingRefBased/>
  <w15:docId w15:val="{208936A5-982D-AD4C-AEA8-9D327288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C4B"/>
  </w:style>
  <w:style w:type="paragraph" w:styleId="a5">
    <w:name w:val="footer"/>
    <w:basedOn w:val="a"/>
    <w:link w:val="a6"/>
    <w:uiPriority w:val="99"/>
    <w:unhideWhenUsed/>
    <w:rsid w:val="00921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av100ru-kontrolnyi-simvol-v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Сонина</dc:creator>
  <cp:keywords/>
  <dc:description/>
  <cp:lastModifiedBy>Алина Сонина</cp:lastModifiedBy>
  <cp:revision>1</cp:revision>
  <dcterms:created xsi:type="dcterms:W3CDTF">2018-09-26T09:26:00Z</dcterms:created>
  <dcterms:modified xsi:type="dcterms:W3CDTF">2018-09-26T10:21:00Z</dcterms:modified>
</cp:coreProperties>
</file>